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ED4FE" w14:textId="585E00E9" w:rsidR="002B6ACD" w:rsidRPr="002B6ACD" w:rsidRDefault="002B6ACD" w:rsidP="002B6ACD">
      <w:pPr>
        <w:rPr>
          <w:b/>
          <w:bCs/>
          <w:u w:val="single"/>
        </w:rPr>
      </w:pPr>
      <w:proofErr w:type="spellStart"/>
      <w:r w:rsidRPr="002B6ACD">
        <w:rPr>
          <w:b/>
          <w:color w:val="000000"/>
          <w:sz w:val="32"/>
          <w:szCs w:val="32"/>
          <w:u w:val="single"/>
        </w:rPr>
        <w:t>Mrs.Rama</w:t>
      </w:r>
      <w:proofErr w:type="spellEnd"/>
      <w:r w:rsidRPr="002B6ACD">
        <w:rPr>
          <w:b/>
          <w:color w:val="000000"/>
          <w:sz w:val="32"/>
          <w:szCs w:val="32"/>
          <w:u w:val="single"/>
        </w:rPr>
        <w:t xml:space="preserve"> H. S. Rao, CEng (Civil</w:t>
      </w:r>
      <w:r w:rsidRPr="002B6ACD">
        <w:rPr>
          <w:b/>
          <w:bCs/>
          <w:u w:val="single"/>
        </w:rPr>
        <w:t>)</w:t>
      </w:r>
    </w:p>
    <w:p w14:paraId="612ABE1D" w14:textId="77777777" w:rsidR="002B6ACD" w:rsidRDefault="002B6ACD" w:rsidP="002B6AC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21, Roker Park Ave., Ickenham,</w:t>
      </w:r>
    </w:p>
    <w:p w14:paraId="3FCC43EA" w14:textId="77777777" w:rsidR="002B6ACD" w:rsidRDefault="002B6ACD" w:rsidP="002B6AC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Hillingdon, Middlesex UB10 8ED</w:t>
      </w:r>
    </w:p>
    <w:p w14:paraId="1A5638A2" w14:textId="0ADD3D1F" w:rsidR="002B6ACD" w:rsidRDefault="002B6ACD" w:rsidP="002B6AC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Mobile: 0044-7714102248</w:t>
      </w:r>
    </w:p>
    <w:p w14:paraId="78C76368" w14:textId="77777777" w:rsidR="002B6ACD" w:rsidRDefault="002B6ACD" w:rsidP="002B6AC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Email: </w:t>
      </w:r>
      <w:hyperlink r:id="rId5" w:history="1">
        <w:r w:rsidRPr="00562219">
          <w:rPr>
            <w:rStyle w:val="Hyperlink"/>
            <w:b/>
            <w:sz w:val="22"/>
            <w:szCs w:val="22"/>
          </w:rPr>
          <w:t>rama_h_s@hotmail.com</w:t>
        </w:r>
      </w:hyperlink>
    </w:p>
    <w:p w14:paraId="79BEABF6" w14:textId="58B49FA1" w:rsidR="002B6ACD" w:rsidRPr="002B6ACD" w:rsidRDefault="002B6ACD" w:rsidP="002B6ACD">
      <w:r w:rsidRPr="002B6ACD">
        <w:rPr>
          <w:b/>
          <w:bCs/>
        </w:rPr>
        <w:t xml:space="preserve">Senior Project / Highway Engineer – Engineering &amp; Technical </w:t>
      </w:r>
      <w:r w:rsidRPr="002B6ACD">
        <w:br/>
        <w:t>CIHT &amp; IHE Fellow | CDM 2015 Principal Designer | Road Safety Audit (RSA 1–2)</w:t>
      </w:r>
      <w:r w:rsidRPr="002B6ACD">
        <w:br/>
        <w:t>London, UK | LinkedIn: rama-rao-39035815</w:t>
      </w:r>
    </w:p>
    <w:p w14:paraId="22D7F9CD" w14:textId="77777777" w:rsidR="002B6ACD" w:rsidRPr="002B6ACD" w:rsidRDefault="00000000" w:rsidP="002B6ACD">
      <w:r>
        <w:pict w14:anchorId="6CD14FB9">
          <v:rect id="_x0000_i1025" style="width:0;height:1.5pt" o:hralign="center" o:hrstd="t" o:hr="t" fillcolor="#a0a0a0" stroked="f"/>
        </w:pict>
      </w:r>
    </w:p>
    <w:p w14:paraId="5296E3A5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Professional Profile</w:t>
      </w:r>
    </w:p>
    <w:p w14:paraId="01A8174C" w14:textId="77777777" w:rsidR="002B6ACD" w:rsidRPr="002B6ACD" w:rsidRDefault="002B6ACD" w:rsidP="002B6ACD">
      <w:r w:rsidRPr="002B6ACD">
        <w:t xml:space="preserve">Chartered-level Civil Engineer with </w:t>
      </w:r>
      <w:r w:rsidRPr="002B6ACD">
        <w:rPr>
          <w:b/>
          <w:bCs/>
        </w:rPr>
        <w:t>25+ years’ experience delivering safety-critical surface transport and highway engineering schemes across London</w:t>
      </w:r>
      <w:r w:rsidRPr="002B6ACD">
        <w:t xml:space="preserve">, including extensive work on the </w:t>
      </w:r>
      <w:r w:rsidRPr="002B6ACD">
        <w:rPr>
          <w:b/>
          <w:bCs/>
        </w:rPr>
        <w:t>TfL Road Network (TLRN)</w:t>
      </w:r>
      <w:r w:rsidRPr="002B6ACD">
        <w:t xml:space="preserve"> and TfL-funded borough projects. Proven capability across the full project lifecycle — feasibility, design, stakeholder consultation, statutory processes, construction, and handover — with a strong focus on </w:t>
      </w:r>
      <w:r w:rsidRPr="002B6ACD">
        <w:rPr>
          <w:b/>
          <w:bCs/>
        </w:rPr>
        <w:t>network safety, asset performance, active travel, lighting, and junction improvements</w:t>
      </w:r>
      <w:r w:rsidRPr="002B6ACD">
        <w:t xml:space="preserve">. Experienced in managing consultants and contractors under TfL and local authority governance, CDM 2015, and NEC frameworks. </w:t>
      </w:r>
      <w:r w:rsidRPr="002B6ACD">
        <w:rPr>
          <w:b/>
          <w:bCs/>
        </w:rPr>
        <w:t>Currently undertaking postgraduate research at University College London (UCL) in pedestrian–cyclist interaction and non-motorised transport, strengthening evidence-led and safety-focused engineering decision-making.</w:t>
      </w:r>
    </w:p>
    <w:p w14:paraId="289276BC" w14:textId="77777777" w:rsidR="002B6ACD" w:rsidRPr="002B6ACD" w:rsidRDefault="00000000" w:rsidP="002B6ACD">
      <w:r>
        <w:pict w14:anchorId="34EC6D03">
          <v:rect id="_x0000_i1026" style="width:0;height:1.5pt" o:hralign="center" o:hrstd="t" o:hr="t" fillcolor="#a0a0a0" stroked="f"/>
        </w:pict>
      </w:r>
    </w:p>
    <w:p w14:paraId="15E1BFA6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Core Engineering &amp; Technical Competencies</w:t>
      </w:r>
    </w:p>
    <w:p w14:paraId="10820EE0" w14:textId="77777777" w:rsidR="002B6ACD" w:rsidRPr="002B6ACD" w:rsidRDefault="002B6ACD" w:rsidP="002B6ACD">
      <w:pPr>
        <w:numPr>
          <w:ilvl w:val="0"/>
          <w:numId w:val="1"/>
        </w:numPr>
      </w:pPr>
      <w:r w:rsidRPr="002B6ACD">
        <w:t>Highway &amp; TLRN Engineering (Design &amp; Delivery)</w:t>
      </w:r>
    </w:p>
    <w:p w14:paraId="68814EBF" w14:textId="77777777" w:rsidR="002B6ACD" w:rsidRPr="002B6ACD" w:rsidRDefault="002B6ACD" w:rsidP="002B6ACD">
      <w:pPr>
        <w:numPr>
          <w:ilvl w:val="0"/>
          <w:numId w:val="1"/>
        </w:numPr>
      </w:pPr>
      <w:r w:rsidRPr="002B6ACD">
        <w:t>Junction, Corridor &amp; Route Improvement Schemes</w:t>
      </w:r>
    </w:p>
    <w:p w14:paraId="43B6F3C1" w14:textId="77777777" w:rsidR="002B6ACD" w:rsidRPr="002B6ACD" w:rsidRDefault="002B6ACD" w:rsidP="002B6ACD">
      <w:pPr>
        <w:numPr>
          <w:ilvl w:val="0"/>
          <w:numId w:val="1"/>
        </w:numPr>
      </w:pPr>
      <w:r w:rsidRPr="002B6ACD">
        <w:t>Road Safety Engineering &amp; Accident Reduction</w:t>
      </w:r>
    </w:p>
    <w:p w14:paraId="5CB206BB" w14:textId="77777777" w:rsidR="002B6ACD" w:rsidRPr="002B6ACD" w:rsidRDefault="002B6ACD" w:rsidP="002B6ACD">
      <w:pPr>
        <w:numPr>
          <w:ilvl w:val="0"/>
          <w:numId w:val="1"/>
        </w:numPr>
      </w:pPr>
      <w:r w:rsidRPr="002B6ACD">
        <w:t>Street Lighting &amp; Part</w:t>
      </w:r>
      <w:r w:rsidRPr="002B6ACD">
        <w:noBreakHyphen/>
        <w:t>Night Lighting (Design &amp; Delivery)</w:t>
      </w:r>
    </w:p>
    <w:p w14:paraId="34B9290C" w14:textId="77777777" w:rsidR="002B6ACD" w:rsidRPr="002B6ACD" w:rsidRDefault="002B6ACD" w:rsidP="002B6ACD">
      <w:pPr>
        <w:numPr>
          <w:ilvl w:val="0"/>
          <w:numId w:val="1"/>
        </w:numPr>
      </w:pPr>
      <w:r w:rsidRPr="002B6ACD">
        <w:t>Active Travel &amp; Healthy Streets Engineering</w:t>
      </w:r>
    </w:p>
    <w:p w14:paraId="3E688787" w14:textId="77777777" w:rsidR="002B6ACD" w:rsidRPr="002B6ACD" w:rsidRDefault="002B6ACD" w:rsidP="002B6ACD">
      <w:pPr>
        <w:numPr>
          <w:ilvl w:val="0"/>
          <w:numId w:val="1"/>
        </w:numPr>
      </w:pPr>
      <w:r w:rsidRPr="002B6ACD">
        <w:t>Asset Maintenance: Carriageway, Footway &amp; Structures</w:t>
      </w:r>
    </w:p>
    <w:p w14:paraId="4B241B89" w14:textId="77777777" w:rsidR="002B6ACD" w:rsidRPr="002B6ACD" w:rsidRDefault="002B6ACD" w:rsidP="002B6ACD">
      <w:pPr>
        <w:numPr>
          <w:ilvl w:val="0"/>
          <w:numId w:val="1"/>
        </w:numPr>
      </w:pPr>
      <w:r w:rsidRPr="002B6ACD">
        <w:t>CDM 2015 (Principal Designer / Coordinator)</w:t>
      </w:r>
    </w:p>
    <w:p w14:paraId="43413A46" w14:textId="77777777" w:rsidR="002B6ACD" w:rsidRPr="002B6ACD" w:rsidRDefault="002B6ACD" w:rsidP="002B6ACD">
      <w:pPr>
        <w:numPr>
          <w:ilvl w:val="0"/>
          <w:numId w:val="1"/>
        </w:numPr>
      </w:pPr>
      <w:r w:rsidRPr="002B6ACD">
        <w:t>Traffic Orders, S278 / S106 / S38 / S104</w:t>
      </w:r>
    </w:p>
    <w:p w14:paraId="386571A9" w14:textId="77777777" w:rsidR="002B6ACD" w:rsidRPr="002B6ACD" w:rsidRDefault="002B6ACD" w:rsidP="002B6ACD">
      <w:pPr>
        <w:numPr>
          <w:ilvl w:val="0"/>
          <w:numId w:val="1"/>
        </w:numPr>
      </w:pPr>
      <w:r w:rsidRPr="002B6ACD">
        <w:t>Contractor &amp; Consultant Management (NEC)</w:t>
      </w:r>
    </w:p>
    <w:p w14:paraId="26C63F41" w14:textId="77777777" w:rsidR="002B6ACD" w:rsidRPr="002B6ACD" w:rsidRDefault="002B6ACD" w:rsidP="002B6ACD">
      <w:pPr>
        <w:numPr>
          <w:ilvl w:val="0"/>
          <w:numId w:val="1"/>
        </w:numPr>
      </w:pPr>
      <w:r w:rsidRPr="002B6ACD">
        <w:t>Public &amp; Stakeholder Consultation</w:t>
      </w:r>
    </w:p>
    <w:p w14:paraId="1E7578CE" w14:textId="77777777" w:rsidR="002B6ACD" w:rsidRPr="002B6ACD" w:rsidRDefault="002B6ACD" w:rsidP="002B6ACD">
      <w:pPr>
        <w:numPr>
          <w:ilvl w:val="0"/>
          <w:numId w:val="1"/>
        </w:numPr>
      </w:pPr>
      <w:r w:rsidRPr="002B6ACD">
        <w:lastRenderedPageBreak/>
        <w:t>Cost Estimation, Programme &amp; Risk Management</w:t>
      </w:r>
    </w:p>
    <w:p w14:paraId="1BA848A9" w14:textId="77777777" w:rsidR="002B6ACD" w:rsidRPr="002B6ACD" w:rsidRDefault="00000000" w:rsidP="002B6ACD">
      <w:r>
        <w:pict w14:anchorId="6D1EC8DB">
          <v:rect id="_x0000_i1027" style="width:0;height:1.5pt" o:hralign="center" o:hrstd="t" o:hr="t" fillcolor="#a0a0a0" stroked="f"/>
        </w:pict>
      </w:r>
    </w:p>
    <w:p w14:paraId="21F83C5C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Technical Tools &amp; Systems</w:t>
      </w:r>
    </w:p>
    <w:p w14:paraId="4B305B68" w14:textId="77777777" w:rsidR="002B6ACD" w:rsidRPr="002B6ACD" w:rsidRDefault="002B6ACD" w:rsidP="002B6ACD">
      <w:r w:rsidRPr="002B6ACD">
        <w:t xml:space="preserve">AutoCAD | </w:t>
      </w:r>
      <w:proofErr w:type="spellStart"/>
      <w:r w:rsidRPr="002B6ACD">
        <w:t>AutoTrack</w:t>
      </w:r>
      <w:proofErr w:type="spellEnd"/>
      <w:r w:rsidRPr="002B6ACD">
        <w:t xml:space="preserve"> | </w:t>
      </w:r>
      <w:proofErr w:type="spellStart"/>
      <w:r w:rsidRPr="002B6ACD">
        <w:t>AutoSign</w:t>
      </w:r>
      <w:proofErr w:type="spellEnd"/>
      <w:r w:rsidRPr="002B6ACD">
        <w:t xml:space="preserve"> | ARCADY | PICADY | TRANSYT | VISSIM (introductory)</w:t>
      </w:r>
      <w:r w:rsidRPr="002B6ACD">
        <w:br/>
        <w:t>TfL Spearmint / Prince2-based PM | Road Safety Audit | Junction Modelling</w:t>
      </w:r>
    </w:p>
    <w:p w14:paraId="192F7149" w14:textId="77777777" w:rsidR="002B6ACD" w:rsidRPr="002B6ACD" w:rsidRDefault="00000000" w:rsidP="002B6ACD">
      <w:r>
        <w:pict w14:anchorId="510C5F4F">
          <v:rect id="_x0000_i1028" style="width:0;height:1.5pt" o:hralign="center" o:hrstd="t" o:hr="t" fillcolor="#a0a0a0" stroked="f"/>
        </w:pict>
      </w:r>
    </w:p>
    <w:p w14:paraId="4C19C274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Professional Experience</w:t>
      </w:r>
    </w:p>
    <w:p w14:paraId="1345BA2E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London Borough of Hillingdon — Senior Project Engineer</w:t>
      </w:r>
    </w:p>
    <w:p w14:paraId="7504289C" w14:textId="77777777" w:rsidR="002B6ACD" w:rsidRPr="002B6ACD" w:rsidRDefault="002B6ACD" w:rsidP="002B6ACD">
      <w:r w:rsidRPr="002B6ACD">
        <w:rPr>
          <w:i/>
          <w:iCs/>
        </w:rPr>
        <w:t>Nov 2025 – Present</w:t>
      </w:r>
    </w:p>
    <w:p w14:paraId="3B96E7D3" w14:textId="77777777" w:rsidR="002B6ACD" w:rsidRPr="002B6ACD" w:rsidRDefault="002B6ACD" w:rsidP="002B6ACD">
      <w:pPr>
        <w:numPr>
          <w:ilvl w:val="0"/>
          <w:numId w:val="2"/>
        </w:numPr>
      </w:pPr>
      <w:r w:rsidRPr="002B6ACD">
        <w:t xml:space="preserve">Lead engineer for </w:t>
      </w:r>
      <w:r w:rsidRPr="002B6ACD">
        <w:rPr>
          <w:b/>
          <w:bCs/>
        </w:rPr>
        <w:t>footway reconstruction, carriageway maintenance and local traffic schemes</w:t>
      </w:r>
      <w:r w:rsidRPr="002B6ACD">
        <w:t>, ensuring compliance with TfL standards and highway regulations.</w:t>
      </w:r>
    </w:p>
    <w:p w14:paraId="27486CEF" w14:textId="77777777" w:rsidR="002B6ACD" w:rsidRPr="002B6ACD" w:rsidRDefault="002B6ACD" w:rsidP="002B6ACD">
      <w:pPr>
        <w:numPr>
          <w:ilvl w:val="0"/>
          <w:numId w:val="2"/>
        </w:numPr>
      </w:pPr>
      <w:r w:rsidRPr="002B6ACD">
        <w:t xml:space="preserve">Undertake </w:t>
      </w:r>
      <w:r w:rsidRPr="002B6ACD">
        <w:rPr>
          <w:b/>
          <w:bCs/>
        </w:rPr>
        <w:t>design checks, safety audits coordination</w:t>
      </w:r>
      <w:r w:rsidRPr="002B6ACD">
        <w:t>, and construction-stage technical approvals.</w:t>
      </w:r>
    </w:p>
    <w:p w14:paraId="2087DA27" w14:textId="77777777" w:rsidR="002B6ACD" w:rsidRPr="002B6ACD" w:rsidRDefault="002B6ACD" w:rsidP="002B6ACD">
      <w:pPr>
        <w:numPr>
          <w:ilvl w:val="0"/>
          <w:numId w:val="2"/>
        </w:numPr>
      </w:pPr>
      <w:r w:rsidRPr="002B6ACD">
        <w:t>Manage contractors and designers delivering live highway works in safety</w:t>
      </w:r>
      <w:r w:rsidRPr="002B6ACD">
        <w:noBreakHyphen/>
        <w:t>critical environments.</w:t>
      </w:r>
    </w:p>
    <w:p w14:paraId="16C8CF08" w14:textId="77777777" w:rsidR="002B6ACD" w:rsidRPr="002B6ACD" w:rsidRDefault="00000000" w:rsidP="002B6ACD">
      <w:r>
        <w:pict w14:anchorId="62B14D50">
          <v:rect id="_x0000_i1029" style="width:0;height:1.5pt" o:hralign="center" o:hrstd="t" o:hr="t" fillcolor="#a0a0a0" stroked="f"/>
        </w:pict>
      </w:r>
    </w:p>
    <w:p w14:paraId="30BB169C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Slough Borough Council — Senior Parking Engineer</w:t>
      </w:r>
    </w:p>
    <w:p w14:paraId="145F3B10" w14:textId="77777777" w:rsidR="002B6ACD" w:rsidRPr="002B6ACD" w:rsidRDefault="002B6ACD" w:rsidP="002B6ACD">
      <w:r w:rsidRPr="002B6ACD">
        <w:rPr>
          <w:i/>
          <w:iCs/>
        </w:rPr>
        <w:t>Jul 2025 – Dec 2025</w:t>
      </w:r>
    </w:p>
    <w:p w14:paraId="246986DE" w14:textId="77777777" w:rsidR="002B6ACD" w:rsidRPr="002B6ACD" w:rsidRDefault="002B6ACD" w:rsidP="002B6ACD">
      <w:pPr>
        <w:numPr>
          <w:ilvl w:val="0"/>
          <w:numId w:val="3"/>
        </w:numPr>
      </w:pPr>
      <w:r w:rsidRPr="002B6ACD">
        <w:t xml:space="preserve">Technical lead for </w:t>
      </w:r>
      <w:r w:rsidRPr="002B6ACD">
        <w:rPr>
          <w:b/>
          <w:bCs/>
        </w:rPr>
        <w:t>Controlled Parking Zones (CPZs)</w:t>
      </w:r>
      <w:r w:rsidRPr="002B6ACD">
        <w:t xml:space="preserve"> and permit schemes.</w:t>
      </w:r>
    </w:p>
    <w:p w14:paraId="7F67B302" w14:textId="77777777" w:rsidR="002B6ACD" w:rsidRPr="002B6ACD" w:rsidRDefault="002B6ACD" w:rsidP="002B6ACD">
      <w:pPr>
        <w:numPr>
          <w:ilvl w:val="0"/>
          <w:numId w:val="3"/>
        </w:numPr>
      </w:pPr>
      <w:r w:rsidRPr="002B6ACD">
        <w:t>Delivered detailed engineering design, TRO compliance, consultation and implementation support.</w:t>
      </w:r>
    </w:p>
    <w:p w14:paraId="484B550D" w14:textId="77777777" w:rsidR="002B6ACD" w:rsidRPr="002B6ACD" w:rsidRDefault="00000000" w:rsidP="002B6ACD">
      <w:r>
        <w:pict w14:anchorId="46EFDA51">
          <v:rect id="_x0000_i1030" style="width:0;height:1.5pt" o:hralign="center" o:hrstd="t" o:hr="t" fillcolor="#a0a0a0" stroked="f"/>
        </w:pict>
      </w:r>
    </w:p>
    <w:p w14:paraId="0D0AC159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Oxfordshire County Council — Project Manager (Street Lighting)</w:t>
      </w:r>
    </w:p>
    <w:p w14:paraId="70A81CD7" w14:textId="77777777" w:rsidR="002B6ACD" w:rsidRPr="002B6ACD" w:rsidRDefault="002B6ACD" w:rsidP="002B6ACD">
      <w:r w:rsidRPr="002B6ACD">
        <w:rPr>
          <w:i/>
          <w:iCs/>
        </w:rPr>
        <w:t>Nov 2024 – Apr 2025</w:t>
      </w:r>
    </w:p>
    <w:p w14:paraId="7C675611" w14:textId="77777777" w:rsidR="002B6ACD" w:rsidRPr="002B6ACD" w:rsidRDefault="002B6ACD" w:rsidP="002B6ACD">
      <w:pPr>
        <w:numPr>
          <w:ilvl w:val="0"/>
          <w:numId w:val="4"/>
        </w:numPr>
      </w:pPr>
      <w:r w:rsidRPr="002B6ACD">
        <w:t xml:space="preserve">Managed countywide </w:t>
      </w:r>
      <w:r w:rsidRPr="002B6ACD">
        <w:rPr>
          <w:b/>
          <w:bCs/>
        </w:rPr>
        <w:t>Part</w:t>
      </w:r>
      <w:r w:rsidRPr="002B6ACD">
        <w:rPr>
          <w:b/>
          <w:bCs/>
        </w:rPr>
        <w:noBreakHyphen/>
        <w:t>Night Lighting Programme</w:t>
      </w:r>
      <w:r w:rsidRPr="002B6ACD">
        <w:t xml:space="preserve"> from consultation to implementation.</w:t>
      </w:r>
    </w:p>
    <w:p w14:paraId="235DD505" w14:textId="77777777" w:rsidR="002B6ACD" w:rsidRPr="002B6ACD" w:rsidRDefault="002B6ACD" w:rsidP="002B6ACD">
      <w:pPr>
        <w:numPr>
          <w:ilvl w:val="0"/>
          <w:numId w:val="4"/>
        </w:numPr>
      </w:pPr>
      <w:r w:rsidRPr="002B6ACD">
        <w:t xml:space="preserve">Delivered lighting designs supporting </w:t>
      </w:r>
      <w:r w:rsidRPr="002B6ACD">
        <w:rPr>
          <w:b/>
          <w:bCs/>
        </w:rPr>
        <w:t>decarbonisation and energy efficiency</w:t>
      </w:r>
      <w:r w:rsidRPr="002B6ACD">
        <w:t>.</w:t>
      </w:r>
    </w:p>
    <w:p w14:paraId="61C1EA9E" w14:textId="77777777" w:rsidR="002B6ACD" w:rsidRPr="002B6ACD" w:rsidRDefault="002B6ACD" w:rsidP="002B6ACD">
      <w:pPr>
        <w:numPr>
          <w:ilvl w:val="0"/>
          <w:numId w:val="4"/>
        </w:numPr>
      </w:pPr>
      <w:r w:rsidRPr="002B6ACD">
        <w:t xml:space="preserve">Led engagement for </w:t>
      </w:r>
      <w:r w:rsidRPr="002B6ACD">
        <w:rPr>
          <w:b/>
          <w:bCs/>
        </w:rPr>
        <w:t>DfT Live Labs 2 – Decarbonising Local Roads</w:t>
      </w:r>
      <w:r w:rsidRPr="002B6ACD">
        <w:t xml:space="preserve"> initiative.</w:t>
      </w:r>
    </w:p>
    <w:p w14:paraId="6752AC60" w14:textId="77777777" w:rsidR="002B6ACD" w:rsidRPr="002B6ACD" w:rsidRDefault="00000000" w:rsidP="002B6ACD">
      <w:r>
        <w:pict w14:anchorId="7A97309C">
          <v:rect id="_x0000_i1031" style="width:0;height:1.5pt" o:hralign="center" o:hrstd="t" o:hr="t" fillcolor="#a0a0a0" stroked="f"/>
        </w:pict>
      </w:r>
    </w:p>
    <w:p w14:paraId="69ABDE2D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lastRenderedPageBreak/>
        <w:t>London Borough of Newham — Senior Engineer / Project Manager</w:t>
      </w:r>
    </w:p>
    <w:p w14:paraId="0177557E" w14:textId="77777777" w:rsidR="002B6ACD" w:rsidRPr="002B6ACD" w:rsidRDefault="002B6ACD" w:rsidP="002B6ACD">
      <w:r w:rsidRPr="002B6ACD">
        <w:rPr>
          <w:i/>
          <w:iCs/>
        </w:rPr>
        <w:t>Jan 2024 – Oct 2024</w:t>
      </w:r>
    </w:p>
    <w:p w14:paraId="5A1780E3" w14:textId="77777777" w:rsidR="002B6ACD" w:rsidRPr="002B6ACD" w:rsidRDefault="002B6ACD" w:rsidP="002B6ACD">
      <w:pPr>
        <w:numPr>
          <w:ilvl w:val="0"/>
          <w:numId w:val="5"/>
        </w:numPr>
      </w:pPr>
      <w:r w:rsidRPr="002B6ACD">
        <w:t xml:space="preserve">Delivered TfL-funded </w:t>
      </w:r>
      <w:r w:rsidRPr="002B6ACD">
        <w:rPr>
          <w:b/>
          <w:bCs/>
        </w:rPr>
        <w:t>School Streets, traffic improvement and public realm schemes</w:t>
      </w:r>
      <w:r w:rsidRPr="002B6ACD">
        <w:t>.</w:t>
      </w:r>
    </w:p>
    <w:p w14:paraId="52B8748F" w14:textId="77777777" w:rsidR="002B6ACD" w:rsidRPr="002B6ACD" w:rsidRDefault="002B6ACD" w:rsidP="002B6ACD">
      <w:pPr>
        <w:numPr>
          <w:ilvl w:val="0"/>
          <w:numId w:val="5"/>
        </w:numPr>
      </w:pPr>
      <w:r w:rsidRPr="002B6ACD">
        <w:t xml:space="preserve">Key projects included </w:t>
      </w:r>
      <w:r w:rsidRPr="002B6ACD">
        <w:rPr>
          <w:b/>
          <w:bCs/>
        </w:rPr>
        <w:t>Stratford Station SW Entrance (TfL/LBN interface)</w:t>
      </w:r>
      <w:r w:rsidRPr="002B6ACD">
        <w:t>.</w:t>
      </w:r>
    </w:p>
    <w:p w14:paraId="095C6D11" w14:textId="77777777" w:rsidR="002B6ACD" w:rsidRPr="002B6ACD" w:rsidRDefault="002B6ACD" w:rsidP="002B6ACD">
      <w:pPr>
        <w:numPr>
          <w:ilvl w:val="0"/>
          <w:numId w:val="5"/>
        </w:numPr>
      </w:pPr>
      <w:r w:rsidRPr="002B6ACD">
        <w:t>Managed design, consultation, delivery and post</w:t>
      </w:r>
      <w:r w:rsidRPr="002B6ACD">
        <w:noBreakHyphen/>
        <w:t>implementation monitoring.</w:t>
      </w:r>
    </w:p>
    <w:p w14:paraId="39D0D3DB" w14:textId="77777777" w:rsidR="002B6ACD" w:rsidRPr="002B6ACD" w:rsidRDefault="00000000" w:rsidP="002B6ACD">
      <w:r>
        <w:pict w14:anchorId="1530D30D">
          <v:rect id="_x0000_i1032" style="width:0;height:1.5pt" o:hralign="center" o:hrstd="t" o:hr="t" fillcolor="#a0a0a0" stroked="f"/>
        </w:pict>
      </w:r>
    </w:p>
    <w:p w14:paraId="1B5C589F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London Borough of Islington — Senior Engineer (Climate Change &amp; Transport)</w:t>
      </w:r>
    </w:p>
    <w:p w14:paraId="40C079FE" w14:textId="77777777" w:rsidR="002B6ACD" w:rsidRPr="002B6ACD" w:rsidRDefault="002B6ACD" w:rsidP="002B6ACD">
      <w:r w:rsidRPr="002B6ACD">
        <w:rPr>
          <w:i/>
          <w:iCs/>
        </w:rPr>
        <w:t>Apr 2023 – Oct 2023</w:t>
      </w:r>
    </w:p>
    <w:p w14:paraId="3314E1E3" w14:textId="77777777" w:rsidR="002B6ACD" w:rsidRPr="002B6ACD" w:rsidRDefault="002B6ACD" w:rsidP="002B6ACD">
      <w:pPr>
        <w:numPr>
          <w:ilvl w:val="0"/>
          <w:numId w:val="6"/>
        </w:numPr>
      </w:pPr>
      <w:r w:rsidRPr="002B6ACD">
        <w:t xml:space="preserve">Technical delivery of multiple </w:t>
      </w:r>
      <w:r w:rsidRPr="002B6ACD">
        <w:rPr>
          <w:b/>
          <w:bCs/>
        </w:rPr>
        <w:t>School Street schemes</w:t>
      </w:r>
      <w:r w:rsidRPr="002B6ACD">
        <w:t xml:space="preserve"> under TfL Healthy Streets objectives.</w:t>
      </w:r>
    </w:p>
    <w:p w14:paraId="432A886C" w14:textId="77777777" w:rsidR="002B6ACD" w:rsidRPr="002B6ACD" w:rsidRDefault="002B6ACD" w:rsidP="002B6ACD">
      <w:pPr>
        <w:numPr>
          <w:ilvl w:val="0"/>
          <w:numId w:val="6"/>
        </w:numPr>
      </w:pPr>
      <w:r w:rsidRPr="002B6ACD">
        <w:t>Ensured schemes met safety, accessibility and network efficiency requirements.</w:t>
      </w:r>
    </w:p>
    <w:p w14:paraId="51C07199" w14:textId="77777777" w:rsidR="002B6ACD" w:rsidRPr="002B6ACD" w:rsidRDefault="00000000" w:rsidP="002B6ACD">
      <w:r>
        <w:pict w14:anchorId="0D1D4F4D">
          <v:rect id="_x0000_i1033" style="width:0;height:1.5pt" o:hralign="center" o:hrstd="t" o:hr="t" fillcolor="#a0a0a0" stroked="f"/>
        </w:pict>
      </w:r>
    </w:p>
    <w:p w14:paraId="5ED2D6AB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Surrey County Council — Senior Highway Engineer</w:t>
      </w:r>
    </w:p>
    <w:p w14:paraId="59824106" w14:textId="77777777" w:rsidR="002B6ACD" w:rsidRPr="002B6ACD" w:rsidRDefault="002B6ACD" w:rsidP="002B6ACD">
      <w:r w:rsidRPr="002B6ACD">
        <w:rPr>
          <w:i/>
          <w:iCs/>
        </w:rPr>
        <w:t>Feb 2023 – Apr 2023</w:t>
      </w:r>
    </w:p>
    <w:p w14:paraId="75057A63" w14:textId="77777777" w:rsidR="002B6ACD" w:rsidRPr="002B6ACD" w:rsidRDefault="002B6ACD" w:rsidP="002B6ACD">
      <w:pPr>
        <w:numPr>
          <w:ilvl w:val="0"/>
          <w:numId w:val="7"/>
        </w:numPr>
      </w:pPr>
      <w:r w:rsidRPr="002B6ACD">
        <w:t xml:space="preserve">Delivered </w:t>
      </w:r>
      <w:r w:rsidRPr="002B6ACD">
        <w:rPr>
          <w:b/>
          <w:bCs/>
        </w:rPr>
        <w:t>footway and carriageway maintenance and improvement works</w:t>
      </w:r>
      <w:r w:rsidRPr="002B6ACD">
        <w:t>.</w:t>
      </w:r>
    </w:p>
    <w:p w14:paraId="6E3527CA" w14:textId="77777777" w:rsidR="002B6ACD" w:rsidRPr="002B6ACD" w:rsidRDefault="002B6ACD" w:rsidP="002B6ACD">
      <w:pPr>
        <w:numPr>
          <w:ilvl w:val="0"/>
          <w:numId w:val="7"/>
        </w:numPr>
      </w:pPr>
      <w:r w:rsidRPr="002B6ACD">
        <w:t>Provided technical assurance and construction support.</w:t>
      </w:r>
    </w:p>
    <w:p w14:paraId="08446C18" w14:textId="77777777" w:rsidR="002B6ACD" w:rsidRPr="002B6ACD" w:rsidRDefault="00000000" w:rsidP="002B6ACD">
      <w:r>
        <w:pict w14:anchorId="3877EB94">
          <v:rect id="_x0000_i1034" style="width:0;height:1.5pt" o:hralign="center" o:hrstd="t" o:hr="t" fillcolor="#a0a0a0" stroked="f"/>
        </w:pict>
      </w:r>
    </w:p>
    <w:p w14:paraId="43F38400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London Borough of Hillingdon — Project Design Engineer</w:t>
      </w:r>
    </w:p>
    <w:p w14:paraId="701BBF13" w14:textId="77777777" w:rsidR="002B6ACD" w:rsidRPr="002B6ACD" w:rsidRDefault="002B6ACD" w:rsidP="002B6ACD">
      <w:r w:rsidRPr="002B6ACD">
        <w:rPr>
          <w:i/>
          <w:iCs/>
        </w:rPr>
        <w:t>Jul 2017 – Jan 2023</w:t>
      </w:r>
    </w:p>
    <w:p w14:paraId="737E3C40" w14:textId="77777777" w:rsidR="002B6ACD" w:rsidRPr="002B6ACD" w:rsidRDefault="002B6ACD" w:rsidP="002B6ACD">
      <w:pPr>
        <w:numPr>
          <w:ilvl w:val="0"/>
          <w:numId w:val="8"/>
        </w:numPr>
      </w:pPr>
      <w:r w:rsidRPr="002B6ACD">
        <w:t xml:space="preserve">Led engineering delivery of </w:t>
      </w:r>
      <w:r w:rsidRPr="002B6ACD">
        <w:rPr>
          <w:b/>
          <w:bCs/>
        </w:rPr>
        <w:t>town centre regeneration, cycle routes, junction upgrades, safety schemes and TfL LIP projects</w:t>
      </w:r>
      <w:r w:rsidRPr="002B6ACD">
        <w:t>.</w:t>
      </w:r>
    </w:p>
    <w:p w14:paraId="4CDA694C" w14:textId="77777777" w:rsidR="002B6ACD" w:rsidRPr="002B6ACD" w:rsidRDefault="002B6ACD" w:rsidP="002B6ACD">
      <w:pPr>
        <w:numPr>
          <w:ilvl w:val="0"/>
          <w:numId w:val="8"/>
        </w:numPr>
      </w:pPr>
      <w:r w:rsidRPr="002B6ACD">
        <w:t xml:space="preserve">Delivered emergency </w:t>
      </w:r>
      <w:r w:rsidRPr="002B6ACD">
        <w:rPr>
          <w:b/>
          <w:bCs/>
        </w:rPr>
        <w:t>Active Travel and COVID</w:t>
      </w:r>
      <w:r w:rsidRPr="002B6ACD">
        <w:rPr>
          <w:b/>
          <w:bCs/>
        </w:rPr>
        <w:noBreakHyphen/>
        <w:t>19 response schemes</w:t>
      </w:r>
      <w:r w:rsidRPr="002B6ACD">
        <w:t>.</w:t>
      </w:r>
    </w:p>
    <w:p w14:paraId="720660CC" w14:textId="77777777" w:rsidR="002B6ACD" w:rsidRPr="002B6ACD" w:rsidRDefault="002B6ACD" w:rsidP="002B6ACD">
      <w:pPr>
        <w:numPr>
          <w:ilvl w:val="0"/>
          <w:numId w:val="8"/>
        </w:numPr>
      </w:pPr>
      <w:r w:rsidRPr="002B6ACD">
        <w:t xml:space="preserve">Managed </w:t>
      </w:r>
      <w:r w:rsidRPr="002B6ACD">
        <w:rPr>
          <w:b/>
          <w:bCs/>
        </w:rPr>
        <w:t>S278 agreements</w:t>
      </w:r>
      <w:r w:rsidRPr="002B6ACD">
        <w:t>, contractor delivery and multi</w:t>
      </w:r>
      <w:r w:rsidRPr="002B6ACD">
        <w:noBreakHyphen/>
        <w:t>disciplinary coordination.</w:t>
      </w:r>
    </w:p>
    <w:p w14:paraId="79BC6A4B" w14:textId="77777777" w:rsidR="002B6ACD" w:rsidRPr="002B6ACD" w:rsidRDefault="00000000" w:rsidP="002B6ACD">
      <w:r>
        <w:pict w14:anchorId="6B9565DA">
          <v:rect id="_x0000_i1035" style="width:0;height:1.5pt" o:hralign="center" o:hrstd="t" o:hr="t" fillcolor="#a0a0a0" stroked="f"/>
        </w:pict>
      </w:r>
    </w:p>
    <w:p w14:paraId="4C46A692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WSP (Westminster Term Contractor) — Senior Traffic Engineer</w:t>
      </w:r>
    </w:p>
    <w:p w14:paraId="4D711B76" w14:textId="77777777" w:rsidR="002B6ACD" w:rsidRPr="002B6ACD" w:rsidRDefault="002B6ACD" w:rsidP="002B6ACD">
      <w:r w:rsidRPr="002B6ACD">
        <w:rPr>
          <w:i/>
          <w:iCs/>
        </w:rPr>
        <w:t>Nov 2015 – Jun 2017</w:t>
      </w:r>
    </w:p>
    <w:p w14:paraId="07375157" w14:textId="77777777" w:rsidR="002B6ACD" w:rsidRPr="002B6ACD" w:rsidRDefault="002B6ACD" w:rsidP="002B6ACD">
      <w:pPr>
        <w:numPr>
          <w:ilvl w:val="0"/>
          <w:numId w:val="9"/>
        </w:numPr>
      </w:pPr>
      <w:r w:rsidRPr="002B6ACD">
        <w:lastRenderedPageBreak/>
        <w:t xml:space="preserve">Delivered highway and traffic engineering schemes including </w:t>
      </w:r>
      <w:r w:rsidRPr="002B6ACD">
        <w:rPr>
          <w:b/>
          <w:bCs/>
        </w:rPr>
        <w:t>bus priority, crossings, footway and parking improvements</w:t>
      </w:r>
      <w:r w:rsidRPr="002B6ACD">
        <w:t>.</w:t>
      </w:r>
    </w:p>
    <w:p w14:paraId="7038376A" w14:textId="77777777" w:rsidR="002B6ACD" w:rsidRPr="002B6ACD" w:rsidRDefault="002B6ACD" w:rsidP="002B6ACD">
      <w:pPr>
        <w:numPr>
          <w:ilvl w:val="0"/>
          <w:numId w:val="9"/>
        </w:numPr>
      </w:pPr>
      <w:r w:rsidRPr="002B6ACD">
        <w:t>Provided design, modelling support and construction-stage engineering.</w:t>
      </w:r>
    </w:p>
    <w:p w14:paraId="37B2E248" w14:textId="77777777" w:rsidR="002B6ACD" w:rsidRPr="002B6ACD" w:rsidRDefault="00000000" w:rsidP="002B6ACD">
      <w:r>
        <w:pict w14:anchorId="5D715B46">
          <v:rect id="_x0000_i1036" style="width:0;height:1.5pt" o:hralign="center" o:hrstd="t" o:hr="t" fillcolor="#a0a0a0" stroked="f"/>
        </w:pict>
      </w:r>
    </w:p>
    <w:p w14:paraId="649FB8E6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Transport for London — Project Engineer (TLRN)</w:t>
      </w:r>
    </w:p>
    <w:p w14:paraId="5E853A1A" w14:textId="77777777" w:rsidR="002B6ACD" w:rsidRPr="002B6ACD" w:rsidRDefault="002B6ACD" w:rsidP="002B6ACD">
      <w:r w:rsidRPr="002B6ACD">
        <w:rPr>
          <w:i/>
          <w:iCs/>
        </w:rPr>
        <w:t>Jul 2007 – Mar 2009</w:t>
      </w:r>
    </w:p>
    <w:p w14:paraId="3812DC86" w14:textId="77777777" w:rsidR="002B6ACD" w:rsidRPr="002B6ACD" w:rsidRDefault="002B6ACD" w:rsidP="002B6ACD">
      <w:pPr>
        <w:numPr>
          <w:ilvl w:val="0"/>
          <w:numId w:val="10"/>
        </w:numPr>
      </w:pPr>
      <w:r w:rsidRPr="002B6ACD">
        <w:t xml:space="preserve">Project Engineer on the </w:t>
      </w:r>
      <w:r w:rsidRPr="002B6ACD">
        <w:rPr>
          <w:b/>
          <w:bCs/>
        </w:rPr>
        <w:t>TfL Road Network</w:t>
      </w:r>
      <w:r w:rsidRPr="002B6ACD">
        <w:t xml:space="preserve">, delivering major corridor and junction improvements on </w:t>
      </w:r>
      <w:r w:rsidRPr="002B6ACD">
        <w:rPr>
          <w:b/>
          <w:bCs/>
        </w:rPr>
        <w:t>A4, A312, A406 and A40</w:t>
      </w:r>
      <w:r w:rsidRPr="002B6ACD">
        <w:t>.</w:t>
      </w:r>
    </w:p>
    <w:p w14:paraId="46A2DBCB" w14:textId="77777777" w:rsidR="002B6ACD" w:rsidRPr="002B6ACD" w:rsidRDefault="002B6ACD" w:rsidP="002B6ACD">
      <w:pPr>
        <w:numPr>
          <w:ilvl w:val="0"/>
          <w:numId w:val="10"/>
        </w:numPr>
      </w:pPr>
      <w:r w:rsidRPr="002B6ACD">
        <w:t>Managed cycle, bus priority, pedestrian, bridge and subway improvement schemes.</w:t>
      </w:r>
    </w:p>
    <w:p w14:paraId="70D6CFC9" w14:textId="77777777" w:rsidR="002B6ACD" w:rsidRPr="002B6ACD" w:rsidRDefault="002B6ACD" w:rsidP="002B6ACD">
      <w:pPr>
        <w:numPr>
          <w:ilvl w:val="0"/>
          <w:numId w:val="10"/>
        </w:numPr>
      </w:pPr>
      <w:r w:rsidRPr="002B6ACD">
        <w:t xml:space="preserve">Responsibilities included </w:t>
      </w:r>
      <w:r w:rsidRPr="002B6ACD">
        <w:rPr>
          <w:b/>
          <w:bCs/>
        </w:rPr>
        <w:t>accident analysis, design management, contractor coordination, CDM duties, cost control and Spearmint PM processes</w:t>
      </w:r>
      <w:r w:rsidRPr="002B6ACD">
        <w:t>.</w:t>
      </w:r>
    </w:p>
    <w:p w14:paraId="7BEE5870" w14:textId="77777777" w:rsidR="002B6ACD" w:rsidRPr="002B6ACD" w:rsidRDefault="002B6ACD" w:rsidP="002B6ACD">
      <w:pPr>
        <w:numPr>
          <w:ilvl w:val="0"/>
          <w:numId w:val="10"/>
        </w:numPr>
      </w:pPr>
      <w:r w:rsidRPr="002B6ACD">
        <w:t>Key projects: Hanger Lane Subway &amp; Bridge, Greenford Flyover, Gillette Corner, A312 LCN+.</w:t>
      </w:r>
    </w:p>
    <w:p w14:paraId="01C3BBCC" w14:textId="77777777" w:rsidR="002B6ACD" w:rsidRPr="002B6ACD" w:rsidRDefault="00000000" w:rsidP="002B6ACD">
      <w:r>
        <w:pict w14:anchorId="60C768AA">
          <v:rect id="_x0000_i1037" style="width:0;height:1.5pt" o:hralign="center" o:hrstd="t" o:hr="t" fillcolor="#a0a0a0" stroked="f"/>
        </w:pict>
      </w:r>
    </w:p>
    <w:p w14:paraId="4D08455E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Earlier Career (Selected)</w:t>
      </w:r>
    </w:p>
    <w:p w14:paraId="515A1332" w14:textId="77777777" w:rsidR="002B6ACD" w:rsidRPr="002B6ACD" w:rsidRDefault="002B6ACD" w:rsidP="002B6ACD">
      <w:r w:rsidRPr="002B6ACD">
        <w:rPr>
          <w:b/>
          <w:bCs/>
        </w:rPr>
        <w:t>Senior / Traffic / Highway Engineer</w:t>
      </w:r>
      <w:r w:rsidRPr="002B6ACD">
        <w:t xml:space="preserve"> — LB Camden, LB Brent, LB Ealing, LB Haringey, St Albans DC</w:t>
      </w:r>
      <w:r w:rsidRPr="002B6ACD">
        <w:br/>
      </w:r>
      <w:r w:rsidRPr="002B6ACD">
        <w:rPr>
          <w:b/>
          <w:bCs/>
        </w:rPr>
        <w:t>Design Engineer</w:t>
      </w:r>
      <w:r w:rsidRPr="002B6ACD">
        <w:t xml:space="preserve"> — WSP Civil, Aspen Lewis, TfL Surface Transport (Mitigation)</w:t>
      </w:r>
    </w:p>
    <w:p w14:paraId="079F532A" w14:textId="77777777" w:rsidR="002B6ACD" w:rsidRPr="002B6ACD" w:rsidRDefault="002B6ACD" w:rsidP="002B6ACD">
      <w:r w:rsidRPr="002B6ACD">
        <w:t xml:space="preserve">Delivered major and minor highway schemes including </w:t>
      </w:r>
      <w:r w:rsidRPr="002B6ACD">
        <w:rPr>
          <w:b/>
          <w:bCs/>
        </w:rPr>
        <w:t>Wembley regeneration, town centre projects, cycle networks, safety schemes, bus routes and CPZs</w:t>
      </w:r>
      <w:r w:rsidRPr="002B6ACD">
        <w:t>.</w:t>
      </w:r>
    </w:p>
    <w:p w14:paraId="06461840" w14:textId="77777777" w:rsidR="002B6ACD" w:rsidRPr="002B6ACD" w:rsidRDefault="00000000" w:rsidP="002B6ACD">
      <w:r>
        <w:pict w14:anchorId="5D073299">
          <v:rect id="_x0000_i1038" style="width:0;height:1.5pt" o:hralign="center" o:hrstd="t" o:hr="t" fillcolor="#a0a0a0" stroked="f"/>
        </w:pict>
      </w:r>
    </w:p>
    <w:p w14:paraId="4A1D063F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Research &amp; Professional Development</w:t>
      </w:r>
    </w:p>
    <w:p w14:paraId="5685852A" w14:textId="77777777" w:rsidR="002B6ACD" w:rsidRPr="002B6ACD" w:rsidRDefault="002B6ACD" w:rsidP="002B6ACD">
      <w:pPr>
        <w:numPr>
          <w:ilvl w:val="0"/>
          <w:numId w:val="11"/>
        </w:numPr>
      </w:pPr>
      <w:r w:rsidRPr="002B6ACD">
        <w:rPr>
          <w:b/>
          <w:bCs/>
        </w:rPr>
        <w:t>Postgraduate Research (PhD – part-time, ongoing), University College London (UCL)</w:t>
      </w:r>
      <w:r w:rsidRPr="002B6ACD">
        <w:br/>
      </w:r>
      <w:r w:rsidRPr="002B6ACD">
        <w:rPr>
          <w:i/>
          <w:iCs/>
        </w:rPr>
        <w:t>Pedestrian–Cyclist Conflict Analysis in Shared and Non-Motorised Transport Environments</w:t>
      </w:r>
      <w:r w:rsidRPr="002B6ACD">
        <w:br/>
        <w:t>Focus on qualitative and quantitative observation methods to inform safer, inclusive street design and active travel engineering.</w:t>
      </w:r>
    </w:p>
    <w:p w14:paraId="5B5273C6" w14:textId="77777777" w:rsidR="002B6ACD" w:rsidRPr="002B6ACD" w:rsidRDefault="002B6ACD" w:rsidP="002B6ACD">
      <w:pPr>
        <w:numPr>
          <w:ilvl w:val="0"/>
          <w:numId w:val="11"/>
        </w:numPr>
      </w:pPr>
      <w:r w:rsidRPr="002B6ACD">
        <w:t>Road Safety Audit (Modules 1 &amp; 2)</w:t>
      </w:r>
    </w:p>
    <w:p w14:paraId="053052C4" w14:textId="77777777" w:rsidR="002B6ACD" w:rsidRPr="002B6ACD" w:rsidRDefault="002B6ACD" w:rsidP="002B6ACD">
      <w:pPr>
        <w:numPr>
          <w:ilvl w:val="0"/>
          <w:numId w:val="11"/>
        </w:numPr>
      </w:pPr>
      <w:r w:rsidRPr="002B6ACD">
        <w:t>CDM 2015 &amp; Construction H&amp;S Management</w:t>
      </w:r>
    </w:p>
    <w:p w14:paraId="29E3E8E5" w14:textId="77777777" w:rsidR="002B6ACD" w:rsidRPr="002B6ACD" w:rsidRDefault="002B6ACD" w:rsidP="002B6ACD">
      <w:pPr>
        <w:numPr>
          <w:ilvl w:val="0"/>
          <w:numId w:val="11"/>
        </w:numPr>
      </w:pPr>
      <w:r w:rsidRPr="002B6ACD">
        <w:t>NEC3 Contracts | Network Efficiency | Inclusive Street Design</w:t>
      </w:r>
    </w:p>
    <w:p w14:paraId="276A5BCE" w14:textId="77777777" w:rsidR="002B6ACD" w:rsidRPr="002B6ACD" w:rsidRDefault="002B6ACD" w:rsidP="002B6ACD">
      <w:pPr>
        <w:numPr>
          <w:ilvl w:val="0"/>
          <w:numId w:val="11"/>
        </w:numPr>
      </w:pPr>
      <w:r w:rsidRPr="002B6ACD">
        <w:lastRenderedPageBreak/>
        <w:t>Road Safety Audit (Modules 1 &amp; 2)</w:t>
      </w:r>
    </w:p>
    <w:p w14:paraId="3650B3AC" w14:textId="77777777" w:rsidR="002B6ACD" w:rsidRPr="002B6ACD" w:rsidRDefault="002B6ACD" w:rsidP="002B6ACD">
      <w:pPr>
        <w:numPr>
          <w:ilvl w:val="0"/>
          <w:numId w:val="11"/>
        </w:numPr>
      </w:pPr>
      <w:r w:rsidRPr="002B6ACD">
        <w:t>CDM 2015 &amp; Construction H&amp;S Management</w:t>
      </w:r>
    </w:p>
    <w:p w14:paraId="51098C0C" w14:textId="77777777" w:rsidR="002B6ACD" w:rsidRPr="002B6ACD" w:rsidRDefault="002B6ACD" w:rsidP="002B6ACD">
      <w:pPr>
        <w:numPr>
          <w:ilvl w:val="0"/>
          <w:numId w:val="11"/>
        </w:numPr>
      </w:pPr>
      <w:r w:rsidRPr="002B6ACD">
        <w:t>NEC3 Contracts | Network Efficiency | Inclusive Street Design</w:t>
      </w:r>
    </w:p>
    <w:p w14:paraId="764E9BE5" w14:textId="77777777" w:rsidR="002B6ACD" w:rsidRPr="002B6ACD" w:rsidRDefault="00000000" w:rsidP="002B6ACD">
      <w:r>
        <w:pict w14:anchorId="782D068C">
          <v:rect id="_x0000_i1039" style="width:0;height:1.5pt" o:hralign="center" o:hrstd="t" o:hr="t" fillcolor="#a0a0a0" stroked="f"/>
        </w:pict>
      </w:r>
    </w:p>
    <w:p w14:paraId="40BFA3D7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Memberships</w:t>
      </w:r>
    </w:p>
    <w:p w14:paraId="12FD4E7E" w14:textId="77777777" w:rsidR="002B6ACD" w:rsidRPr="002B6ACD" w:rsidRDefault="002B6ACD" w:rsidP="002B6ACD">
      <w:pPr>
        <w:numPr>
          <w:ilvl w:val="0"/>
          <w:numId w:val="12"/>
        </w:numPr>
      </w:pPr>
      <w:r w:rsidRPr="002B6ACD">
        <w:t>Fellow — Chartered Institution of Highways &amp; Transportation (CIHT)</w:t>
      </w:r>
    </w:p>
    <w:p w14:paraId="1AB8F405" w14:textId="77777777" w:rsidR="002B6ACD" w:rsidRPr="002B6ACD" w:rsidRDefault="002B6ACD" w:rsidP="002B6ACD">
      <w:pPr>
        <w:numPr>
          <w:ilvl w:val="0"/>
          <w:numId w:val="12"/>
        </w:numPr>
      </w:pPr>
      <w:r w:rsidRPr="002B6ACD">
        <w:t>Fellow — Institution of Highway Engineers (IHE)</w:t>
      </w:r>
    </w:p>
    <w:p w14:paraId="447618CA" w14:textId="77777777" w:rsidR="002B6ACD" w:rsidRPr="002B6ACD" w:rsidRDefault="00000000" w:rsidP="002B6ACD">
      <w:r>
        <w:pict w14:anchorId="7261296F">
          <v:rect id="_x0000_i1040" style="width:0;height:1.5pt" o:hralign="center" o:hrstd="t" o:hr="t" fillcolor="#a0a0a0" stroked="f"/>
        </w:pict>
      </w:r>
    </w:p>
    <w:p w14:paraId="01A1E756" w14:textId="77777777" w:rsidR="002B6ACD" w:rsidRPr="002B6ACD" w:rsidRDefault="002B6ACD" w:rsidP="002B6ACD">
      <w:pPr>
        <w:rPr>
          <w:b/>
          <w:bCs/>
        </w:rPr>
      </w:pPr>
      <w:r w:rsidRPr="002B6ACD">
        <w:rPr>
          <w:b/>
          <w:bCs/>
        </w:rPr>
        <w:t>References</w:t>
      </w:r>
    </w:p>
    <w:p w14:paraId="3B347B93" w14:textId="77777777" w:rsidR="002B6ACD" w:rsidRPr="002B6ACD" w:rsidRDefault="002B6ACD" w:rsidP="002B6ACD">
      <w:r w:rsidRPr="002B6ACD">
        <w:t>Available upon request</w:t>
      </w:r>
    </w:p>
    <w:p w14:paraId="790D76E0" w14:textId="77777777" w:rsidR="003D7EB2" w:rsidRDefault="003D7EB2"/>
    <w:sectPr w:rsidR="003D7E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41C"/>
    <w:multiLevelType w:val="multilevel"/>
    <w:tmpl w:val="DE92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1052A"/>
    <w:multiLevelType w:val="multilevel"/>
    <w:tmpl w:val="99D8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73EC7"/>
    <w:multiLevelType w:val="multilevel"/>
    <w:tmpl w:val="351A9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EA6570"/>
    <w:multiLevelType w:val="multilevel"/>
    <w:tmpl w:val="6744F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CE5B1A"/>
    <w:multiLevelType w:val="multilevel"/>
    <w:tmpl w:val="70A2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D14E69"/>
    <w:multiLevelType w:val="multilevel"/>
    <w:tmpl w:val="99CEE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BF4618"/>
    <w:multiLevelType w:val="multilevel"/>
    <w:tmpl w:val="7E9A6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8B2093"/>
    <w:multiLevelType w:val="multilevel"/>
    <w:tmpl w:val="9FB44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7E5686"/>
    <w:multiLevelType w:val="multilevel"/>
    <w:tmpl w:val="16DE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5D7474"/>
    <w:multiLevelType w:val="multilevel"/>
    <w:tmpl w:val="C0A63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EC5FC9"/>
    <w:multiLevelType w:val="multilevel"/>
    <w:tmpl w:val="E634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C8176C"/>
    <w:multiLevelType w:val="multilevel"/>
    <w:tmpl w:val="5A3E5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902832">
    <w:abstractNumId w:val="8"/>
  </w:num>
  <w:num w:numId="2" w16cid:durableId="667025927">
    <w:abstractNumId w:val="5"/>
  </w:num>
  <w:num w:numId="3" w16cid:durableId="1176770668">
    <w:abstractNumId w:val="9"/>
  </w:num>
  <w:num w:numId="4" w16cid:durableId="1068114139">
    <w:abstractNumId w:val="3"/>
  </w:num>
  <w:num w:numId="5" w16cid:durableId="1953125002">
    <w:abstractNumId w:val="6"/>
  </w:num>
  <w:num w:numId="6" w16cid:durableId="1002659722">
    <w:abstractNumId w:val="7"/>
  </w:num>
  <w:num w:numId="7" w16cid:durableId="1535775424">
    <w:abstractNumId w:val="1"/>
  </w:num>
  <w:num w:numId="8" w16cid:durableId="1190071906">
    <w:abstractNumId w:val="11"/>
  </w:num>
  <w:num w:numId="9" w16cid:durableId="2111000258">
    <w:abstractNumId w:val="10"/>
  </w:num>
  <w:num w:numId="10" w16cid:durableId="1964995431">
    <w:abstractNumId w:val="4"/>
  </w:num>
  <w:num w:numId="11" w16cid:durableId="259334232">
    <w:abstractNumId w:val="0"/>
  </w:num>
  <w:num w:numId="12" w16cid:durableId="552665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ACD"/>
    <w:rsid w:val="0022299A"/>
    <w:rsid w:val="002B6ACD"/>
    <w:rsid w:val="00392684"/>
    <w:rsid w:val="003D7EB2"/>
    <w:rsid w:val="004B731C"/>
    <w:rsid w:val="00571BD3"/>
    <w:rsid w:val="00C52615"/>
    <w:rsid w:val="00CD62F7"/>
    <w:rsid w:val="00EE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44FB2"/>
  <w15:chartTrackingRefBased/>
  <w15:docId w15:val="{4B1A2ABB-E3B5-49CB-B0E8-0B3884BA9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A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A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A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A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A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A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A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A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A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A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A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A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A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A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A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A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AC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semiHidden/>
    <w:rsid w:val="002B6A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ma_h_s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770</Words>
  <Characters>5167</Characters>
  <Application>Microsoft Office Word</Application>
  <DocSecurity>0</DocSecurity>
  <Lines>133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 Rao</dc:creator>
  <cp:keywords/>
  <dc:description/>
  <cp:lastModifiedBy>Rama Rao</cp:lastModifiedBy>
  <cp:revision>4</cp:revision>
  <cp:lastPrinted>2026-01-22T15:08:00Z</cp:lastPrinted>
  <dcterms:created xsi:type="dcterms:W3CDTF">2026-01-21T10:55:00Z</dcterms:created>
  <dcterms:modified xsi:type="dcterms:W3CDTF">2026-01-23T08:34:00Z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2026-01-21T10:45:12Z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85452b5d-b919-43cd-a9ff-353828899ca7</vt:lpwstr>
  </property>
  <property fmtid="{D5CDD505-2E9C-101B-9397-08002B2CF9AE}" pid="8" name="MSIP_Label_7a8edf35-91ea-44e1-afab-38c462b39a0c_ContentBits">
    <vt:lpwstr>0</vt:lpwstr>
  </property>
  <property fmtid="{D5CDD505-2E9C-101B-9397-08002B2CF9AE}" pid="9" name="MSIP_Label_7a8edf35-91ea-44e1-afab-38c462b39a0c_Tag">
    <vt:lpwstr>10, 3, 0, 1</vt:lpwstr>
  </property>
</Properties>
</file>